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</w:p>
    <w:p w:rsidR="00BD68CA" w:rsidRPr="001504AE" w:rsidRDefault="00BD68CA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CA" w:rsidRPr="00BD68CA" w:rsidRDefault="00BD68CA" w:rsidP="00BD68CA">
      <w:pPr>
        <w:spacing w:after="0"/>
        <w:jc w:val="center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BD68CA">
        <w:rPr>
          <w:rFonts w:ascii="Times New Roman" w:hAnsi="Times New Roman" w:cs="Times New Roman"/>
          <w:bCs/>
          <w:spacing w:val="-5"/>
          <w:sz w:val="24"/>
          <w:szCs w:val="24"/>
        </w:rPr>
        <w:t>МУНИЦИПАЛЬНОЕ БЮДЖЕТНОЕ УЧРЕЖДЕНИЕ</w:t>
      </w:r>
    </w:p>
    <w:p w:rsidR="00BD68CA" w:rsidRPr="00C24BAC" w:rsidRDefault="00BD68CA" w:rsidP="00C24BAC">
      <w:pPr>
        <w:spacing w:after="0"/>
        <w:jc w:val="center"/>
        <w:outlineLvl w:val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BD68CA">
        <w:rPr>
          <w:rFonts w:ascii="Times New Roman" w:hAnsi="Times New Roman" w:cs="Times New Roman"/>
          <w:bCs/>
          <w:spacing w:val="-5"/>
          <w:sz w:val="24"/>
          <w:szCs w:val="24"/>
        </w:rPr>
        <w:t>ЦЕНТР КУЛЬТУРЫ И ДОСУГА «ИМПУЛЬС»</w:t>
      </w:r>
    </w:p>
    <w:p w:rsidR="00BD68CA" w:rsidRPr="00BD68CA" w:rsidRDefault="00BD68CA" w:rsidP="00BD68CA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D68CA">
        <w:rPr>
          <w:rFonts w:ascii="Times New Roman" w:hAnsi="Times New Roman" w:cs="Times New Roman"/>
          <w:b/>
          <w:bCs/>
          <w:spacing w:val="-5"/>
          <w:sz w:val="24"/>
          <w:szCs w:val="24"/>
        </w:rPr>
        <w:t>ФИЛИАЛ ГОРОДСКОЙ ДОМ КУЛЬТУРЫ «ЮЖНЫЙ»</w:t>
      </w:r>
    </w:p>
    <w:p w:rsidR="00BD68CA" w:rsidRPr="00BD68CA" w:rsidRDefault="00BD68CA" w:rsidP="00C24BA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D68CA"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</w:t>
      </w:r>
      <w:r w:rsidR="00C24BAC"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_________________________________</w:t>
      </w:r>
      <w:r w:rsidRPr="00BD68CA"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</w:t>
      </w:r>
      <w:r w:rsidR="00C24BAC">
        <w:rPr>
          <w:rFonts w:ascii="Times New Roman" w:hAnsi="Times New Roman" w:cs="Times New Roman"/>
          <w:b/>
          <w:bCs/>
          <w:spacing w:val="-5"/>
          <w:sz w:val="24"/>
          <w:szCs w:val="24"/>
        </w:rPr>
        <w:t>_____________________</w:t>
      </w:r>
    </w:p>
    <w:p w:rsidR="00BD68CA" w:rsidRPr="00BD68CA" w:rsidRDefault="00BD68CA" w:rsidP="00BD68CA">
      <w:pPr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proofErr w:type="gramStart"/>
      <w:r w:rsidRPr="00BD68CA">
        <w:rPr>
          <w:rFonts w:ascii="Times New Roman" w:hAnsi="Times New Roman" w:cs="Times New Roman"/>
          <w:bCs/>
          <w:spacing w:val="-5"/>
          <w:sz w:val="24"/>
          <w:szCs w:val="24"/>
        </w:rPr>
        <w:t>ул. Южная, д. 1А,  микрорайон Барыбино, г. Домодедово, Московская область, 142060</w:t>
      </w:r>
      <w:proofErr w:type="gramEnd"/>
    </w:p>
    <w:p w:rsidR="00BD68CA" w:rsidRPr="00BD68CA" w:rsidRDefault="00BD68CA" w:rsidP="00BD68CA">
      <w:pPr>
        <w:spacing w:after="0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BD68CA">
        <w:rPr>
          <w:rFonts w:ascii="Times New Roman" w:hAnsi="Times New Roman" w:cs="Times New Roman"/>
          <w:bCs/>
          <w:spacing w:val="-5"/>
          <w:sz w:val="24"/>
          <w:szCs w:val="24"/>
        </w:rPr>
        <w:t>тел. (496) 794-83-49</w:t>
      </w:r>
    </w:p>
    <w:p w:rsidR="001504AE" w:rsidRPr="001504AE" w:rsidRDefault="001504AE" w:rsidP="00BD68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A25" w:rsidRPr="00C24BAC" w:rsidRDefault="00BB52AD" w:rsidP="00C24BA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Зрительный зал</w:t>
      </w:r>
    </w:p>
    <w:p w:rsidR="002F5A25" w:rsidRPr="002F5A25" w:rsidRDefault="002F5A25" w:rsidP="002F5A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A25">
        <w:rPr>
          <w:rFonts w:ascii="Times New Roman" w:hAnsi="Times New Roman" w:cs="Times New Roman"/>
          <w:b/>
          <w:i/>
          <w:sz w:val="28"/>
          <w:szCs w:val="28"/>
        </w:rPr>
        <w:t>Технические характеристики сценической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Зеркало сцены</w:t>
            </w:r>
          </w:p>
        </w:tc>
        <w:tc>
          <w:tcPr>
            <w:tcW w:w="4786" w:type="dxa"/>
          </w:tcPr>
          <w:p w:rsidR="001504AE" w:rsidRPr="00A378EA" w:rsidRDefault="001504AE" w:rsidP="00851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EA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  <w:r w:rsidR="007014C3" w:rsidRPr="00A37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03E1" w:rsidRPr="00A378EA"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  <w:r w:rsidR="0085180D" w:rsidRPr="00A37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 </w:t>
            </w:r>
            <w:r w:rsidR="00EB03E1" w:rsidRPr="00A378EA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</w:tr>
      <w:tr w:rsidR="007014C3" w:rsidTr="001504AE">
        <w:tc>
          <w:tcPr>
            <w:tcW w:w="4785" w:type="dxa"/>
          </w:tcPr>
          <w:p w:rsidR="007014C3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левой стороны сцены</w:t>
            </w:r>
          </w:p>
        </w:tc>
        <w:tc>
          <w:tcPr>
            <w:tcW w:w="4786" w:type="dxa"/>
          </w:tcPr>
          <w:p w:rsidR="007014C3" w:rsidRPr="00A378EA" w:rsidRDefault="00BD68CA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Есть,</w:t>
            </w:r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1,40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>,60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>х3,50</w:t>
            </w:r>
          </w:p>
        </w:tc>
      </w:tr>
      <w:tr w:rsidR="002F5A25" w:rsidTr="001504AE">
        <w:tc>
          <w:tcPr>
            <w:tcW w:w="4785" w:type="dxa"/>
          </w:tcPr>
          <w:p w:rsidR="002F5A25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правой стороны сцены</w:t>
            </w:r>
          </w:p>
        </w:tc>
        <w:tc>
          <w:tcPr>
            <w:tcW w:w="4786" w:type="dxa"/>
          </w:tcPr>
          <w:p w:rsidR="002F5A25" w:rsidRPr="00A378EA" w:rsidRDefault="00BD68CA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Есть, 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>1,40 х 2,60 х 3,50</w:t>
            </w:r>
          </w:p>
        </w:tc>
      </w:tr>
      <w:tr w:rsidR="007014C3" w:rsidTr="00BD68CA">
        <w:trPr>
          <w:trHeight w:val="457"/>
        </w:trPr>
        <w:tc>
          <w:tcPr>
            <w:tcW w:w="4785" w:type="dxa"/>
          </w:tcPr>
          <w:p w:rsidR="007014C3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позади сцены</w:t>
            </w:r>
          </w:p>
        </w:tc>
        <w:tc>
          <w:tcPr>
            <w:tcW w:w="4786" w:type="dxa"/>
          </w:tcPr>
          <w:p w:rsidR="007014C3" w:rsidRDefault="00D24BF7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F7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BD68CA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Свободные </w:t>
            </w: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4786" w:type="dxa"/>
          </w:tcPr>
          <w:p w:rsidR="001504AE" w:rsidRPr="001504AE" w:rsidRDefault="00BD68CA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Антрактно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-раздвижной занавес</w:t>
            </w:r>
          </w:p>
        </w:tc>
        <w:tc>
          <w:tcPr>
            <w:tcW w:w="4786" w:type="dxa"/>
          </w:tcPr>
          <w:p w:rsidR="001504AE" w:rsidRPr="00A378EA" w:rsidRDefault="00BD68CA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Есть. </w:t>
            </w:r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>Синий</w:t>
            </w:r>
            <w:proofErr w:type="gramEnd"/>
            <w:r w:rsidR="00292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>шерсть.</w:t>
            </w:r>
          </w:p>
        </w:tc>
      </w:tr>
      <w:tr w:rsidR="000477E4" w:rsidTr="001504AE">
        <w:tc>
          <w:tcPr>
            <w:tcW w:w="4785" w:type="dxa"/>
            <w:vMerge w:val="restart"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Одежда сцены</w:t>
            </w:r>
          </w:p>
        </w:tc>
        <w:tc>
          <w:tcPr>
            <w:tcW w:w="4786" w:type="dxa"/>
          </w:tcPr>
          <w:p w:rsidR="000477E4" w:rsidRPr="00A378EA" w:rsidRDefault="00BD68CA" w:rsidP="00047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>елк,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синий, француз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улисы -1,падуг -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477E4" w:rsidTr="001504AE">
        <w:tc>
          <w:tcPr>
            <w:tcW w:w="4785" w:type="dxa"/>
            <w:vMerge/>
          </w:tcPr>
          <w:p w:rsidR="000477E4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77E4" w:rsidRPr="00A378EA" w:rsidRDefault="00BD68CA" w:rsidP="00D365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Комплект тематических баннеров </w:t>
            </w:r>
            <w:r w:rsidR="00D36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(задник +кулисы)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4786" w:type="dxa"/>
          </w:tcPr>
          <w:p w:rsidR="001504AE" w:rsidRPr="00A378EA" w:rsidRDefault="00BD68CA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>елый,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бесшовный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2,5 х 2,5</w:t>
            </w:r>
          </w:p>
        </w:tc>
      </w:tr>
      <w:tr w:rsidR="00EA64C0" w:rsidTr="001504AE">
        <w:tc>
          <w:tcPr>
            <w:tcW w:w="4785" w:type="dxa"/>
          </w:tcPr>
          <w:p w:rsidR="00EA64C0" w:rsidRPr="002F5A25" w:rsidRDefault="00EA64C0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Видеопроектор</w:t>
            </w:r>
          </w:p>
        </w:tc>
        <w:tc>
          <w:tcPr>
            <w:tcW w:w="4786" w:type="dxa"/>
          </w:tcPr>
          <w:p w:rsidR="00EA64C0" w:rsidRPr="00A378EA" w:rsidRDefault="004947A9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EA">
              <w:rPr>
                <w:rFonts w:ascii="Times New Roman" w:hAnsi="Times New Roman" w:cs="Times New Roman"/>
                <w:b/>
                <w:sz w:val="28"/>
                <w:szCs w:val="28"/>
              </w:rPr>
              <w:t>Модель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A378EA">
              <w:rPr>
                <w:rFonts w:ascii="Times New Roman" w:hAnsi="Times New Roman" w:cs="Times New Roman"/>
                <w:b/>
                <w:sz w:val="28"/>
                <w:szCs w:val="28"/>
              </w:rPr>
              <w:t>, расположение</w:t>
            </w:r>
            <w:r w:rsidR="00D36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удаленное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4786" w:type="dxa"/>
          </w:tcPr>
          <w:p w:rsidR="00894AD0" w:rsidRPr="00BB52AD" w:rsidRDefault="00A378EA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68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(гримерные)</w:t>
            </w:r>
          </w:p>
        </w:tc>
        <w:tc>
          <w:tcPr>
            <w:tcW w:w="4786" w:type="dxa"/>
          </w:tcPr>
          <w:p w:rsidR="001504AE" w:rsidRPr="001504AE" w:rsidRDefault="007A3B0B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B54" w:rsidRDefault="007E7B54" w:rsidP="007E7B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B54">
        <w:rPr>
          <w:rFonts w:ascii="Times New Roman" w:hAnsi="Times New Roman" w:cs="Times New Roman"/>
          <w:b/>
          <w:i/>
          <w:sz w:val="28"/>
          <w:szCs w:val="28"/>
        </w:rPr>
        <w:t>Звуковое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Портальные системы мощностью</w:t>
            </w:r>
          </w:p>
          <w:p w:rsidR="001A0FA0" w:rsidRP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9C3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Pr="00670887" w:rsidRDefault="001A0FA0" w:rsidP="0054200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Низкочастотное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670887">
              <w:rPr>
                <w:rFonts w:ascii="Times New Roman" w:hAnsi="Times New Roman" w:cs="Times New Roman"/>
                <w:sz w:val="28"/>
                <w:szCs w:val="28"/>
              </w:rPr>
              <w:t>0,800 К</w:t>
            </w:r>
            <w:r w:rsidR="0054200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670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Широкополосное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колонок, мощность</w:t>
            </w: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Мониторы суммарной мощностью </w:t>
            </w:r>
          </w:p>
          <w:p w:rsidR="001A0FA0" w:rsidRDefault="00F659C3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</w:tc>
        <w:tc>
          <w:tcPr>
            <w:tcW w:w="4426" w:type="dxa"/>
          </w:tcPr>
          <w:p w:rsidR="001A0FA0" w:rsidRPr="00542002" w:rsidRDefault="0054200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 Квт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усилителей</w:t>
            </w:r>
          </w:p>
        </w:tc>
        <w:tc>
          <w:tcPr>
            <w:tcW w:w="4426" w:type="dxa"/>
          </w:tcPr>
          <w:p w:rsidR="003B1812" w:rsidRDefault="00BD68CA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BD68CA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A0FA0" w:rsidTr="001A0FA0">
        <w:tc>
          <w:tcPr>
            <w:tcW w:w="5179" w:type="dxa"/>
          </w:tcPr>
          <w:p w:rsidR="001A0FA0" w:rsidRPr="00F659C3" w:rsidRDefault="001A0FA0" w:rsidP="00542002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Пульт зала</w:t>
            </w:r>
            <w:r w:rsidR="00F65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26" w:type="dxa"/>
          </w:tcPr>
          <w:p w:rsidR="001A0FA0" w:rsidRDefault="0054200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Beringer</w:t>
            </w:r>
            <w:proofErr w:type="spellEnd"/>
          </w:p>
        </w:tc>
      </w:tr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«Носители»</w:t>
            </w:r>
          </w:p>
        </w:tc>
        <w:tc>
          <w:tcPr>
            <w:tcW w:w="4426" w:type="dxa"/>
          </w:tcPr>
          <w:p w:rsidR="001A0FA0" w:rsidRDefault="00BD68CA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FA0" w:rsidTr="001A0FA0">
        <w:tc>
          <w:tcPr>
            <w:tcW w:w="5179" w:type="dxa"/>
            <w:vMerge/>
          </w:tcPr>
          <w:p w:rsidR="001A0FA0" w:rsidRP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1A0FA0" w:rsidRPr="001A0FA0" w:rsidRDefault="00BD68CA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Приборы обработки звука</w:t>
            </w:r>
          </w:p>
        </w:tc>
        <w:tc>
          <w:tcPr>
            <w:tcW w:w="4426" w:type="dxa"/>
          </w:tcPr>
          <w:p w:rsidR="003B1812" w:rsidRDefault="00BD68CA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Pr="001A0FA0" w:rsidRDefault="00BD68CA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Микрофоны</w:t>
            </w:r>
          </w:p>
        </w:tc>
        <w:tc>
          <w:tcPr>
            <w:tcW w:w="4426" w:type="dxa"/>
          </w:tcPr>
          <w:p w:rsidR="003B1812" w:rsidRPr="00542002" w:rsidRDefault="00542002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AKG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r w:rsidR="00D9616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  <w:r w:rsidR="00D9616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Pr="00D9616D" w:rsidRDefault="00D9616D" w:rsidP="00A3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1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SHURE PG/58 – 5 </w:t>
            </w:r>
            <w:r w:rsidRPr="00D9616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Стойки микрофонные</w:t>
            </w:r>
          </w:p>
        </w:tc>
        <w:tc>
          <w:tcPr>
            <w:tcW w:w="4426" w:type="dxa"/>
          </w:tcPr>
          <w:p w:rsidR="003B1812" w:rsidRDefault="003B1812" w:rsidP="00072CC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B65">
              <w:rPr>
                <w:rFonts w:ascii="Times New Roman" w:hAnsi="Times New Roman" w:cs="Times New Roman"/>
                <w:sz w:val="28"/>
                <w:szCs w:val="28"/>
              </w:rPr>
              <w:t>Тип «Журавль» -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CF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3B1812" w:rsidP="00072CCF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1812" w:rsidTr="001A0FA0">
        <w:tc>
          <w:tcPr>
            <w:tcW w:w="5179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Коммутационные панели сцены</w:t>
            </w:r>
          </w:p>
        </w:tc>
        <w:tc>
          <w:tcPr>
            <w:tcW w:w="4426" w:type="dxa"/>
          </w:tcPr>
          <w:p w:rsidR="003B1812" w:rsidRDefault="00BD68CA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2AD" w:rsidTr="001A0FA0">
        <w:tc>
          <w:tcPr>
            <w:tcW w:w="5179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звукооператора</w:t>
            </w:r>
          </w:p>
        </w:tc>
        <w:tc>
          <w:tcPr>
            <w:tcW w:w="4426" w:type="dxa"/>
          </w:tcPr>
          <w:p w:rsidR="00BB52AD" w:rsidRPr="001A0FA0" w:rsidRDefault="00BB52AD" w:rsidP="005677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</w:tbl>
    <w:p w:rsidR="001A0FA0" w:rsidRDefault="001A0FA0" w:rsidP="001A0FA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1812" w:rsidRDefault="003B1812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960"/>
        <w:gridCol w:w="2951"/>
      </w:tblGrid>
      <w:tr w:rsidR="003B1812" w:rsidTr="003B1812">
        <w:tc>
          <w:tcPr>
            <w:tcW w:w="9605" w:type="dxa"/>
            <w:gridSpan w:val="3"/>
          </w:tcPr>
          <w:p w:rsidR="003B1812" w:rsidRPr="003B1812" w:rsidRDefault="003B1812" w:rsidP="003B18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Осветительные приборы</w:t>
            </w:r>
          </w:p>
        </w:tc>
      </w:tr>
      <w:tr w:rsidR="003B1812" w:rsidTr="003B1812">
        <w:tc>
          <w:tcPr>
            <w:tcW w:w="2694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B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(модель)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светом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Вынос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F659C3" w:rsidRDefault="00F659C3" w:rsidP="00F659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1 софит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F659C3" w:rsidRDefault="00892C51" w:rsidP="00F659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659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2 софит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F659C3" w:rsidP="00F659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Шар зеркальный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3 софит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Прожектор следящего света (пушка)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Ультрафиолет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AD" w:rsidTr="003B1812">
        <w:tc>
          <w:tcPr>
            <w:tcW w:w="2694" w:type="dxa"/>
          </w:tcPr>
          <w:p w:rsidR="00BB52AD" w:rsidRPr="00A123B4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3960" w:type="dxa"/>
          </w:tcPr>
          <w:p w:rsidR="00BB52AD" w:rsidRPr="003B1812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B52AD" w:rsidRPr="003B1812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A378EA">
        <w:tc>
          <w:tcPr>
            <w:tcW w:w="9605" w:type="dxa"/>
            <w:gridSpan w:val="3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Световое оборудование суммарной мощностью  ____ кВт</w:t>
            </w:r>
          </w:p>
        </w:tc>
      </w:tr>
    </w:tbl>
    <w:p w:rsidR="003B1812" w:rsidRDefault="003B1812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52AD" w:rsidRDefault="00EA64C0" w:rsidP="00EA64C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оборудование</w:t>
      </w:r>
    </w:p>
    <w:p w:rsidR="00892C51" w:rsidRDefault="00892C51" w:rsidP="004947A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892C51" w:rsidRDefault="000513CC" w:rsidP="004947A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Переносной </w:t>
      </w:r>
      <w:r w:rsidR="00892C51">
        <w:rPr>
          <w:rFonts w:ascii="Times New Roman" w:hAnsi="Times New Roman" w:cs="Times New Roman"/>
          <w:i/>
          <w:sz w:val="28"/>
          <w:szCs w:val="28"/>
        </w:rPr>
        <w:t xml:space="preserve">экран – </w:t>
      </w:r>
      <w:r>
        <w:rPr>
          <w:rFonts w:ascii="Times New Roman" w:hAnsi="Times New Roman" w:cs="Times New Roman"/>
          <w:i/>
          <w:sz w:val="28"/>
          <w:szCs w:val="28"/>
        </w:rPr>
        <w:t>1,2</w:t>
      </w:r>
      <w:r w:rsidR="00892C51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,2</w:t>
      </w:r>
      <w:r w:rsidR="00892C51">
        <w:rPr>
          <w:rFonts w:ascii="Times New Roman" w:hAnsi="Times New Roman" w:cs="Times New Roman"/>
          <w:i/>
          <w:sz w:val="28"/>
          <w:szCs w:val="28"/>
        </w:rPr>
        <w:t xml:space="preserve"> – 1 шт.</w:t>
      </w:r>
    </w:p>
    <w:p w:rsidR="00892C51" w:rsidRDefault="00892C51" w:rsidP="004947A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Генератор дыма приводной – 1 шт.</w:t>
      </w:r>
    </w:p>
    <w:p w:rsidR="00892C51" w:rsidRDefault="00B3537F" w:rsidP="004947A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Пиани</w:t>
      </w:r>
      <w:r w:rsidR="00A378EA">
        <w:rPr>
          <w:rFonts w:ascii="Times New Roman" w:hAnsi="Times New Roman" w:cs="Times New Roman"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 xml:space="preserve"> «Ноктюрн»</w:t>
      </w:r>
      <w:r w:rsidR="004D30D7">
        <w:rPr>
          <w:rFonts w:ascii="Times New Roman" w:hAnsi="Times New Roman" w:cs="Times New Roman"/>
          <w:i/>
          <w:sz w:val="28"/>
          <w:szCs w:val="28"/>
        </w:rPr>
        <w:t xml:space="preserve"> коричневый полированный</w:t>
      </w:r>
      <w:r w:rsidR="00A378EA">
        <w:rPr>
          <w:rFonts w:ascii="Times New Roman" w:hAnsi="Times New Roman" w:cs="Times New Roman"/>
          <w:i/>
          <w:sz w:val="28"/>
          <w:szCs w:val="28"/>
        </w:rPr>
        <w:t xml:space="preserve"> -1шт.</w:t>
      </w:r>
    </w:p>
    <w:p w:rsidR="004947A9" w:rsidRDefault="004947A9" w:rsidP="00BB5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2AD" w:rsidRPr="00BB52AD" w:rsidRDefault="00BB52AD" w:rsidP="00BB52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4BAC">
        <w:rPr>
          <w:rFonts w:ascii="Times New Roman" w:hAnsi="Times New Roman" w:cs="Times New Roman"/>
          <w:b/>
          <w:i/>
          <w:sz w:val="28"/>
          <w:szCs w:val="28"/>
        </w:rPr>
        <w:t xml:space="preserve">Директор филиала                                   </w:t>
      </w:r>
      <w:r w:rsidR="00C24BAC" w:rsidRPr="00C24BAC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proofErr w:type="spellStart"/>
      <w:r w:rsidR="00C24BAC">
        <w:rPr>
          <w:rFonts w:ascii="Times New Roman" w:hAnsi="Times New Roman" w:cs="Times New Roman"/>
          <w:b/>
          <w:i/>
          <w:sz w:val="28"/>
          <w:szCs w:val="28"/>
        </w:rPr>
        <w:t>Рямзаева</w:t>
      </w:r>
      <w:proofErr w:type="spellEnd"/>
      <w:r w:rsidR="00C24BAC">
        <w:rPr>
          <w:rFonts w:ascii="Times New Roman" w:hAnsi="Times New Roman" w:cs="Times New Roman"/>
          <w:b/>
          <w:i/>
          <w:sz w:val="28"/>
          <w:szCs w:val="28"/>
        </w:rPr>
        <w:t xml:space="preserve"> Т.В.</w:t>
      </w:r>
    </w:p>
    <w:p w:rsidR="00BB52AD" w:rsidRDefault="00BB52AD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sectPr w:rsidR="00BB52AD" w:rsidSect="004947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7F"/>
    <w:multiLevelType w:val="hybridMultilevel"/>
    <w:tmpl w:val="1860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4AE"/>
    <w:rsid w:val="000477E4"/>
    <w:rsid w:val="000513CC"/>
    <w:rsid w:val="00072CCF"/>
    <w:rsid w:val="001344AC"/>
    <w:rsid w:val="001504AE"/>
    <w:rsid w:val="001A0FA0"/>
    <w:rsid w:val="00230B4C"/>
    <w:rsid w:val="00292525"/>
    <w:rsid w:val="002F5A25"/>
    <w:rsid w:val="00370143"/>
    <w:rsid w:val="003B1812"/>
    <w:rsid w:val="00487022"/>
    <w:rsid w:val="004947A9"/>
    <w:rsid w:val="004A0B65"/>
    <w:rsid w:val="004D30D7"/>
    <w:rsid w:val="00542002"/>
    <w:rsid w:val="005677D1"/>
    <w:rsid w:val="00670887"/>
    <w:rsid w:val="006E61C4"/>
    <w:rsid w:val="007014C3"/>
    <w:rsid w:val="00704FCC"/>
    <w:rsid w:val="007A3B0B"/>
    <w:rsid w:val="007E7B54"/>
    <w:rsid w:val="0085180D"/>
    <w:rsid w:val="00892C51"/>
    <w:rsid w:val="00894AD0"/>
    <w:rsid w:val="00926105"/>
    <w:rsid w:val="00961F44"/>
    <w:rsid w:val="00A123B4"/>
    <w:rsid w:val="00A378EA"/>
    <w:rsid w:val="00B3537F"/>
    <w:rsid w:val="00B81021"/>
    <w:rsid w:val="00BB52AD"/>
    <w:rsid w:val="00BD68CA"/>
    <w:rsid w:val="00C24BAC"/>
    <w:rsid w:val="00D24BF7"/>
    <w:rsid w:val="00D36523"/>
    <w:rsid w:val="00D876BC"/>
    <w:rsid w:val="00D9616D"/>
    <w:rsid w:val="00DC5890"/>
    <w:rsid w:val="00EA64C0"/>
    <w:rsid w:val="00EB03E1"/>
    <w:rsid w:val="00F40BDD"/>
    <w:rsid w:val="00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Impuls</cp:lastModifiedBy>
  <cp:revision>10</cp:revision>
  <dcterms:created xsi:type="dcterms:W3CDTF">2019-02-27T08:50:00Z</dcterms:created>
  <dcterms:modified xsi:type="dcterms:W3CDTF">2019-04-01T14:38:00Z</dcterms:modified>
</cp:coreProperties>
</file>